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494" w:rsidRDefault="009A6494" w:rsidP="00250C9E">
      <w:pPr>
        <w:pStyle w:val="HlavikaZL"/>
        <w:spacing w:after="120"/>
      </w:pPr>
      <w:bookmarkStart w:id="0" w:name="_GoBack"/>
      <w:bookmarkEnd w:id="0"/>
      <w:r>
        <w:t xml:space="preserve">Dodatek č.  </w:t>
      </w:r>
      <w:r w:rsidR="00421ADB">
        <w:t>9</w:t>
      </w:r>
    </w:p>
    <w:p w:rsidR="009A6494" w:rsidRDefault="009A6494" w:rsidP="00250C9E">
      <w:pPr>
        <w:pStyle w:val="HlavikaZL"/>
        <w:spacing w:after="120"/>
      </w:pPr>
      <w:r>
        <w:t xml:space="preserve">ke zřizovací listině č. j. </w:t>
      </w:r>
      <w:r w:rsidRPr="00DD197F">
        <w:rPr>
          <w:noProof/>
        </w:rPr>
        <w:t>958/2001</w:t>
      </w:r>
      <w:r>
        <w:t xml:space="preserve">  ze dne 29. 6. </w:t>
      </w:r>
      <w:r w:rsidRPr="00DD197F">
        <w:rPr>
          <w:noProof/>
        </w:rPr>
        <w:t>2001</w:t>
      </w:r>
      <w:r>
        <w:t xml:space="preserve"> ve znění dodatku č. 1 č. j. </w:t>
      </w:r>
      <w:r w:rsidRPr="00DD197F">
        <w:rPr>
          <w:noProof/>
        </w:rPr>
        <w:t>3612/2001</w:t>
      </w:r>
      <w:r>
        <w:t xml:space="preserve"> ze dne 28. 9. </w:t>
      </w:r>
      <w:r w:rsidRPr="00DD197F">
        <w:rPr>
          <w:noProof/>
        </w:rPr>
        <w:t>2001</w:t>
      </w:r>
      <w:r>
        <w:t xml:space="preserve">, dodatku č. 2 č. j. </w:t>
      </w:r>
      <w:r w:rsidRPr="00DD197F">
        <w:rPr>
          <w:noProof/>
        </w:rPr>
        <w:t>5750/2001</w:t>
      </w:r>
      <w:r>
        <w:t xml:space="preserve"> ze dne 21. 12. </w:t>
      </w:r>
      <w:r w:rsidRPr="00DD197F">
        <w:rPr>
          <w:noProof/>
        </w:rPr>
        <w:t>2001</w:t>
      </w:r>
      <w:r>
        <w:t xml:space="preserve">, dodatku č. 3 č. j. </w:t>
      </w:r>
      <w:r w:rsidRPr="00DD197F">
        <w:rPr>
          <w:noProof/>
        </w:rPr>
        <w:t>237/2003</w:t>
      </w:r>
      <w:r>
        <w:t xml:space="preserve"> ze dne 28. </w:t>
      </w:r>
      <w:r w:rsidRPr="00DD197F">
        <w:rPr>
          <w:noProof/>
        </w:rPr>
        <w:t>11</w:t>
      </w:r>
      <w:r>
        <w:rPr>
          <w:noProof/>
        </w:rPr>
        <w:t xml:space="preserve">. </w:t>
      </w:r>
      <w:r w:rsidRPr="00DD197F">
        <w:rPr>
          <w:noProof/>
        </w:rPr>
        <w:t>2002</w:t>
      </w:r>
      <w:r>
        <w:t>, dodatku č. 4 č. j. </w:t>
      </w:r>
      <w:r w:rsidRPr="00DD197F">
        <w:rPr>
          <w:noProof/>
        </w:rPr>
        <w:t>4275/2004</w:t>
      </w:r>
      <w:r>
        <w:t xml:space="preserve"> ze dne 17. 3. </w:t>
      </w:r>
      <w:r w:rsidRPr="00DD197F">
        <w:rPr>
          <w:noProof/>
        </w:rPr>
        <w:t>2004</w:t>
      </w:r>
      <w:r>
        <w:rPr>
          <w:noProof/>
        </w:rPr>
        <w:t>, dodatku č. 5 č. j. KUOK/23238/05/OŠMT/572 ze dne 24. 6. 2005, dodatku č. 6 č. j. KUOK/45941/2006 ze dne 14. 4. 2006, dodatku č. 7 č. j. 23026/2009 ze dne 20. 2. 2009</w:t>
      </w:r>
      <w:r w:rsidR="00421ADB">
        <w:rPr>
          <w:noProof/>
        </w:rPr>
        <w:t>, dodatku č. 8 č. j. KUOK 93893/2009 ze dne 25. 9. 2009</w:t>
      </w:r>
      <w:r>
        <w:t xml:space="preserve"> </w:t>
      </w:r>
    </w:p>
    <w:p w:rsidR="009A6494" w:rsidRDefault="009A6494" w:rsidP="009A6494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9A6494" w:rsidTr="00421ADB">
        <w:tc>
          <w:tcPr>
            <w:tcW w:w="2808" w:type="dxa"/>
          </w:tcPr>
          <w:p w:rsidR="009A6494" w:rsidRDefault="009A6494" w:rsidP="00421ADB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:rsidR="009C49F8" w:rsidRDefault="009A6494" w:rsidP="00421ADB">
            <w:pPr>
              <w:pStyle w:val="Nzevkoly-tab"/>
              <w:rPr>
                <w:noProof/>
              </w:rPr>
            </w:pPr>
            <w:r w:rsidRPr="00DD197F">
              <w:rPr>
                <w:noProof/>
              </w:rPr>
              <w:t>Střední škola</w:t>
            </w:r>
            <w:r>
              <w:rPr>
                <w:noProof/>
              </w:rPr>
              <w:t xml:space="preserve"> logistiky a chemie</w:t>
            </w:r>
            <w:r w:rsidRPr="00DD197F">
              <w:rPr>
                <w:noProof/>
              </w:rPr>
              <w:t xml:space="preserve">, Olomouc, </w:t>
            </w:r>
          </w:p>
          <w:p w:rsidR="009A6494" w:rsidRPr="004C7A20" w:rsidRDefault="009A6494" w:rsidP="009C49F8">
            <w:pPr>
              <w:pStyle w:val="Nzevkoly-tab"/>
              <w:rPr>
                <w:noProof/>
              </w:rPr>
            </w:pPr>
            <w:r>
              <w:rPr>
                <w:noProof/>
              </w:rPr>
              <w:t>U</w:t>
            </w:r>
            <w:r w:rsidR="009C49F8">
              <w:rPr>
                <w:noProof/>
              </w:rPr>
              <w:t> </w:t>
            </w:r>
            <w:r>
              <w:rPr>
                <w:noProof/>
              </w:rPr>
              <w:t>Hradiska 29</w:t>
            </w:r>
          </w:p>
        </w:tc>
      </w:tr>
      <w:tr w:rsidR="009A6494" w:rsidTr="00421ADB">
        <w:tc>
          <w:tcPr>
            <w:tcW w:w="2808" w:type="dxa"/>
          </w:tcPr>
          <w:p w:rsidR="009A6494" w:rsidRDefault="009A6494" w:rsidP="00421ADB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:rsidR="009A6494" w:rsidRPr="004C7A20" w:rsidRDefault="009A6494" w:rsidP="00421ADB">
            <w:pPr>
              <w:pStyle w:val="Nzevkoly-tab"/>
            </w:pPr>
            <w:r w:rsidRPr="00DD197F">
              <w:rPr>
                <w:noProof/>
              </w:rPr>
              <w:t>77</w:t>
            </w:r>
            <w:r>
              <w:rPr>
                <w:noProof/>
              </w:rPr>
              <w:t xml:space="preserve">9 </w:t>
            </w:r>
            <w:r w:rsidRPr="00DD197F">
              <w:rPr>
                <w:noProof/>
              </w:rPr>
              <w:t xml:space="preserve">00 </w:t>
            </w:r>
            <w:r>
              <w:rPr>
                <w:noProof/>
              </w:rPr>
              <w:t>Olomouc, U Hradiska 29</w:t>
            </w:r>
          </w:p>
        </w:tc>
      </w:tr>
      <w:tr w:rsidR="009A6494" w:rsidTr="00421ADB">
        <w:tc>
          <w:tcPr>
            <w:tcW w:w="2808" w:type="dxa"/>
          </w:tcPr>
          <w:p w:rsidR="009A6494" w:rsidRDefault="009A6494" w:rsidP="00421ADB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:rsidR="009A6494" w:rsidRDefault="009A6494" w:rsidP="00421ADB">
            <w:pPr>
              <w:pStyle w:val="Nzevkoly-tab"/>
            </w:pPr>
            <w:r w:rsidRPr="00DD197F">
              <w:rPr>
                <w:noProof/>
              </w:rPr>
              <w:t>00845337</w:t>
            </w:r>
          </w:p>
        </w:tc>
      </w:tr>
    </w:tbl>
    <w:p w:rsidR="009A6494" w:rsidRDefault="009A6494" w:rsidP="009C49F8">
      <w:pPr>
        <w:pStyle w:val="Bnstylodsazennahoe"/>
        <w:rPr>
          <w:b/>
        </w:rPr>
      </w:pPr>
      <w:r>
        <w:t>v tomto znění:</w:t>
      </w:r>
      <w:r w:rsidR="00421ADB">
        <w:rPr>
          <w:b/>
        </w:rPr>
        <w:t xml:space="preserve"> 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3665A6" w:rsidRPr="008F01DC" w:rsidTr="003665A6">
        <w:tc>
          <w:tcPr>
            <w:tcW w:w="5000" w:type="pct"/>
          </w:tcPr>
          <w:p w:rsidR="003665A6" w:rsidRPr="008F01DC" w:rsidRDefault="003665A6" w:rsidP="003665A6">
            <w:pPr>
              <w:pStyle w:val="YYY"/>
            </w:pPr>
            <w:r w:rsidRPr="008F01DC">
              <w:t xml:space="preserve">II. </w:t>
            </w:r>
          </w:p>
        </w:tc>
      </w:tr>
      <w:tr w:rsidR="003665A6" w:rsidRPr="008F01DC" w:rsidTr="003665A6">
        <w:tc>
          <w:tcPr>
            <w:tcW w:w="5000" w:type="pct"/>
          </w:tcPr>
          <w:p w:rsidR="003665A6" w:rsidRPr="008F01DC" w:rsidRDefault="003665A6" w:rsidP="003665A6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8F01DC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3665A6" w:rsidRPr="008F01DC" w:rsidTr="003665A6">
        <w:tc>
          <w:tcPr>
            <w:tcW w:w="5000" w:type="pct"/>
          </w:tcPr>
          <w:p w:rsidR="003665A6" w:rsidRPr="008F01DC" w:rsidRDefault="003665A6" w:rsidP="003665A6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3665A6" w:rsidRPr="008F01DC" w:rsidTr="003665A6">
        <w:tc>
          <w:tcPr>
            <w:tcW w:w="5000" w:type="pct"/>
          </w:tcPr>
          <w:p w:rsidR="003665A6" w:rsidRPr="008F01DC" w:rsidRDefault="003665A6" w:rsidP="003665A6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3665A6" w:rsidRPr="008F01DC" w:rsidTr="003665A6">
        <w:tc>
          <w:tcPr>
            <w:tcW w:w="5000" w:type="pct"/>
          </w:tcPr>
          <w:p w:rsidR="003665A6" w:rsidRPr="008F01DC" w:rsidRDefault="003665A6" w:rsidP="003665A6">
            <w:pPr>
              <w:pStyle w:val="YXY"/>
            </w:pPr>
            <w:r w:rsidRPr="008F01DC">
              <w:t>Příspěvková organizace vykonává činnost těchto škol a školských zařízení – střední škola</w:t>
            </w:r>
            <w:r w:rsidR="00575B94">
              <w:t xml:space="preserve">, </w:t>
            </w:r>
            <w:r w:rsidR="00575B94" w:rsidRPr="00575B94">
              <w:rPr>
                <w:b/>
              </w:rPr>
              <w:t>zařízení školního stravování</w:t>
            </w:r>
            <w:r>
              <w:t xml:space="preserve"> a domov mládeže</w:t>
            </w:r>
            <w:r w:rsidRPr="008F01DC">
              <w:t>.</w:t>
            </w:r>
          </w:p>
        </w:tc>
      </w:tr>
      <w:tr w:rsidR="003665A6" w:rsidRPr="008F01DC" w:rsidTr="003665A6">
        <w:tc>
          <w:tcPr>
            <w:tcW w:w="5000" w:type="pct"/>
          </w:tcPr>
          <w:p w:rsidR="003665A6" w:rsidRPr="008F01DC" w:rsidRDefault="003665A6" w:rsidP="003665A6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9C49F8" w:rsidRDefault="009A6494" w:rsidP="009C49F8">
      <w:pPr>
        <w:pStyle w:val="HlavikaZL"/>
        <w:spacing w:before="120" w:after="240"/>
        <w:jc w:val="both"/>
        <w:rPr>
          <w:b w:val="0"/>
        </w:rPr>
      </w:pPr>
      <w:r>
        <w:rPr>
          <w:b w:val="0"/>
        </w:rPr>
        <w:t>V ostatních částech</w:t>
      </w:r>
      <w:r w:rsidRPr="000A7176">
        <w:rPr>
          <w:b w:val="0"/>
        </w:rPr>
        <w:t xml:space="preserve"> zůstává zřizovací listina č. j. </w:t>
      </w:r>
      <w:r w:rsidRPr="000A7176">
        <w:rPr>
          <w:b w:val="0"/>
          <w:noProof/>
        </w:rPr>
        <w:t>958/2001</w:t>
      </w:r>
      <w:r w:rsidRPr="000A7176">
        <w:rPr>
          <w:b w:val="0"/>
        </w:rPr>
        <w:t xml:space="preserve"> ze dne 29. 6. </w:t>
      </w:r>
      <w:r w:rsidRPr="000A7176">
        <w:rPr>
          <w:b w:val="0"/>
          <w:noProof/>
        </w:rPr>
        <w:t>2001</w:t>
      </w:r>
      <w:r w:rsidRPr="000A7176">
        <w:rPr>
          <w:b w:val="0"/>
        </w:rPr>
        <w:t xml:space="preserve"> ve znění dodatku č. 1 č. j. </w:t>
      </w:r>
      <w:r w:rsidRPr="000A7176">
        <w:rPr>
          <w:b w:val="0"/>
          <w:noProof/>
        </w:rPr>
        <w:t>3612/2001</w:t>
      </w:r>
      <w:r w:rsidRPr="000A7176">
        <w:rPr>
          <w:b w:val="0"/>
        </w:rPr>
        <w:t xml:space="preserve"> ze dne 28. 9. </w:t>
      </w:r>
      <w:r w:rsidRPr="000A7176">
        <w:rPr>
          <w:b w:val="0"/>
          <w:noProof/>
        </w:rPr>
        <w:t>2001</w:t>
      </w:r>
      <w:r w:rsidRPr="000A7176">
        <w:rPr>
          <w:b w:val="0"/>
        </w:rPr>
        <w:t xml:space="preserve">, dodatku č. 2 č. j. </w:t>
      </w:r>
      <w:r w:rsidRPr="000A7176">
        <w:rPr>
          <w:b w:val="0"/>
          <w:noProof/>
        </w:rPr>
        <w:t>5750/2001</w:t>
      </w:r>
      <w:r w:rsidRPr="000A7176">
        <w:rPr>
          <w:b w:val="0"/>
        </w:rPr>
        <w:t xml:space="preserve"> ze dne 21. </w:t>
      </w:r>
      <w:r w:rsidRPr="000A7176">
        <w:rPr>
          <w:b w:val="0"/>
          <w:noProof/>
        </w:rPr>
        <w:t>12. 2001</w:t>
      </w:r>
      <w:r w:rsidRPr="000A7176">
        <w:rPr>
          <w:b w:val="0"/>
        </w:rPr>
        <w:t xml:space="preserve">, dodatku č. 3 č. j. </w:t>
      </w:r>
      <w:r w:rsidRPr="000A7176">
        <w:rPr>
          <w:b w:val="0"/>
          <w:noProof/>
        </w:rPr>
        <w:t>237/2003</w:t>
      </w:r>
      <w:r w:rsidRPr="000A7176">
        <w:rPr>
          <w:b w:val="0"/>
        </w:rPr>
        <w:t xml:space="preserve"> ze dne 28. 11. </w:t>
      </w:r>
      <w:r w:rsidRPr="000A7176">
        <w:rPr>
          <w:b w:val="0"/>
          <w:noProof/>
        </w:rPr>
        <w:t>2002</w:t>
      </w:r>
      <w:r w:rsidRPr="000A7176">
        <w:rPr>
          <w:b w:val="0"/>
        </w:rPr>
        <w:t>, dodatku č. 4 č. j. </w:t>
      </w:r>
      <w:r w:rsidRPr="000A7176">
        <w:rPr>
          <w:b w:val="0"/>
          <w:noProof/>
        </w:rPr>
        <w:t>4275/2004</w:t>
      </w:r>
      <w:r w:rsidRPr="000A7176">
        <w:rPr>
          <w:b w:val="0"/>
        </w:rPr>
        <w:t xml:space="preserve"> ze dne 17. </w:t>
      </w:r>
      <w:r w:rsidRPr="000A7176">
        <w:rPr>
          <w:b w:val="0"/>
          <w:noProof/>
        </w:rPr>
        <w:t>3. 2004, dodatku č. 5 č. j. KUOK/23238/05/OŠMT/572 ze dne 24. 6. 2005, dodatku č. 6 č. j. KUOK/45941/2006</w:t>
      </w:r>
      <w:r w:rsidR="009C49F8">
        <w:rPr>
          <w:b w:val="0"/>
          <w:noProof/>
        </w:rPr>
        <w:t xml:space="preserve"> ze dne 14. 4. 2006, dodatku č. </w:t>
      </w:r>
      <w:r w:rsidRPr="000A7176">
        <w:rPr>
          <w:b w:val="0"/>
          <w:noProof/>
        </w:rPr>
        <w:t>7 č. j. 23026/2009 ze dne 20. 2. 2009</w:t>
      </w:r>
      <w:r w:rsidR="00421ADB">
        <w:rPr>
          <w:b w:val="0"/>
          <w:noProof/>
        </w:rPr>
        <w:t xml:space="preserve">, </w:t>
      </w:r>
      <w:r w:rsidR="00421ADB" w:rsidRPr="00421ADB">
        <w:rPr>
          <w:b w:val="0"/>
          <w:noProof/>
        </w:rPr>
        <w:t>dodatku č. 8 č. j. KUOK 93893/2009 ze dne 25. 9. 2009</w:t>
      </w:r>
      <w:r w:rsidR="00421ADB">
        <w:t xml:space="preserve"> </w:t>
      </w:r>
      <w:r w:rsidRPr="000A7176">
        <w:rPr>
          <w:b w:val="0"/>
        </w:rPr>
        <w:t>beze změny.</w:t>
      </w:r>
    </w:p>
    <w:p w:rsidR="009C49F8" w:rsidRDefault="009C49F8" w:rsidP="009C49F8">
      <w:pPr>
        <w:pStyle w:val="HlavikaZL"/>
        <w:spacing w:before="120" w:after="240"/>
        <w:jc w:val="both"/>
        <w:rPr>
          <w:b w:val="0"/>
        </w:rPr>
      </w:pPr>
    </w:p>
    <w:p w:rsidR="00250C9E" w:rsidRDefault="009A6494" w:rsidP="009C49F8">
      <w:pPr>
        <w:pStyle w:val="HlavikaZL"/>
        <w:spacing w:before="120" w:after="120"/>
        <w:jc w:val="both"/>
        <w:rPr>
          <w:b w:val="0"/>
        </w:rPr>
      </w:pPr>
      <w:r w:rsidRPr="00250C9E">
        <w:rPr>
          <w:b w:val="0"/>
        </w:rPr>
        <w:t xml:space="preserve">Tento dodatek nabývá platnosti dnem jeho schválení Zastupitelstvem Olomouckého kraje s účinností od </w:t>
      </w:r>
      <w:r w:rsidR="00421ADB" w:rsidRPr="00250C9E">
        <w:rPr>
          <w:b w:val="0"/>
        </w:rPr>
        <w:t>21</w:t>
      </w:r>
      <w:r w:rsidRPr="00250C9E">
        <w:rPr>
          <w:b w:val="0"/>
        </w:rPr>
        <w:t xml:space="preserve">. </w:t>
      </w:r>
      <w:r w:rsidR="00421ADB" w:rsidRPr="00250C9E">
        <w:rPr>
          <w:b w:val="0"/>
        </w:rPr>
        <w:t>9</w:t>
      </w:r>
      <w:r w:rsidRPr="00250C9E">
        <w:rPr>
          <w:b w:val="0"/>
        </w:rPr>
        <w:t>. 20</w:t>
      </w:r>
      <w:r w:rsidR="00421ADB" w:rsidRPr="00250C9E">
        <w:rPr>
          <w:b w:val="0"/>
        </w:rPr>
        <w:t>12</w:t>
      </w:r>
      <w:r w:rsidRPr="00250C9E">
        <w:rPr>
          <w:b w:val="0"/>
        </w:rPr>
        <w:t>.</w:t>
      </w:r>
    </w:p>
    <w:p w:rsidR="009C49F8" w:rsidRDefault="009C49F8" w:rsidP="009C49F8">
      <w:pPr>
        <w:pStyle w:val="HlavikaZL"/>
        <w:spacing w:before="120" w:after="120"/>
        <w:jc w:val="both"/>
        <w:rPr>
          <w:b w:val="0"/>
        </w:rPr>
      </w:pPr>
    </w:p>
    <w:p w:rsidR="00250C9E" w:rsidRPr="00250C9E" w:rsidRDefault="009A6494" w:rsidP="009C49F8">
      <w:pPr>
        <w:pStyle w:val="HlavikaZL"/>
        <w:spacing w:before="120" w:after="120"/>
        <w:jc w:val="both"/>
        <w:rPr>
          <w:b w:val="0"/>
        </w:rPr>
      </w:pPr>
      <w:r w:rsidRPr="00250C9E">
        <w:rPr>
          <w:b w:val="0"/>
        </w:rPr>
        <w:t>V Olomouci dne 2</w:t>
      </w:r>
      <w:r w:rsidR="00421ADB" w:rsidRPr="00250C9E">
        <w:rPr>
          <w:b w:val="0"/>
        </w:rPr>
        <w:t>1</w:t>
      </w:r>
      <w:r w:rsidRPr="00250C9E">
        <w:rPr>
          <w:b w:val="0"/>
        </w:rPr>
        <w:t>. 9. 20</w:t>
      </w:r>
      <w:r w:rsidR="00421ADB" w:rsidRPr="00250C9E">
        <w:rPr>
          <w:b w:val="0"/>
        </w:rPr>
        <w:t>12</w:t>
      </w:r>
    </w:p>
    <w:p w:rsidR="00250C9E" w:rsidRDefault="00250C9E" w:rsidP="00250C9E">
      <w:pPr>
        <w:pStyle w:val="Msto"/>
        <w:spacing w:before="1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Ing. Martin Tesařík</w:t>
      </w:r>
    </w:p>
    <w:p w:rsidR="00250C9E" w:rsidRDefault="00250C9E" w:rsidP="004A5A5F">
      <w:pPr>
        <w:pStyle w:val="Hejtman-podpis"/>
      </w:pPr>
      <w:r>
        <w:t>hejtman Olomouckého kraje</w:t>
      </w:r>
    </w:p>
    <w:sectPr w:rsidR="00250C9E" w:rsidSect="00EC15B7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75D" w:rsidRDefault="0043675D" w:rsidP="00461903">
      <w:r>
        <w:separator/>
      </w:r>
    </w:p>
  </w:endnote>
  <w:endnote w:type="continuationSeparator" w:id="0">
    <w:p w:rsidR="0043675D" w:rsidRDefault="0043675D" w:rsidP="00461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5A6" w:rsidRPr="002619C7" w:rsidRDefault="00EA1659" w:rsidP="004A5A5F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3665A6" w:rsidRPr="002619C7">
      <w:rPr>
        <w:rFonts w:ascii="Arial" w:hAnsi="Arial" w:cs="Arial"/>
        <w:i/>
        <w:sz w:val="20"/>
        <w:szCs w:val="20"/>
      </w:rPr>
      <w:t>Olomouckého kraje 2</w:t>
    </w:r>
    <w:r>
      <w:rPr>
        <w:rFonts w:ascii="Arial" w:hAnsi="Arial" w:cs="Arial"/>
        <w:i/>
        <w:sz w:val="20"/>
        <w:szCs w:val="20"/>
      </w:rPr>
      <w:t>1</w:t>
    </w:r>
    <w:r w:rsidR="003665A6" w:rsidRPr="002619C7">
      <w:rPr>
        <w:rFonts w:ascii="Arial" w:hAnsi="Arial" w:cs="Arial"/>
        <w:i/>
        <w:sz w:val="20"/>
        <w:szCs w:val="20"/>
      </w:rPr>
      <w:t>. 0</w:t>
    </w:r>
    <w:r>
      <w:rPr>
        <w:rFonts w:ascii="Arial" w:hAnsi="Arial" w:cs="Arial"/>
        <w:i/>
        <w:sz w:val="20"/>
        <w:szCs w:val="20"/>
      </w:rPr>
      <w:t>9</w:t>
    </w:r>
    <w:r w:rsidR="003665A6" w:rsidRPr="002619C7">
      <w:rPr>
        <w:rFonts w:ascii="Arial" w:hAnsi="Arial" w:cs="Arial"/>
        <w:i/>
        <w:sz w:val="20"/>
        <w:szCs w:val="20"/>
      </w:rPr>
      <w:t>. 2012</w:t>
    </w:r>
    <w:r w:rsidR="003665A6" w:rsidRPr="002619C7">
      <w:rPr>
        <w:rFonts w:ascii="Arial" w:hAnsi="Arial" w:cs="Arial"/>
        <w:i/>
        <w:sz w:val="20"/>
        <w:szCs w:val="20"/>
      </w:rPr>
      <w:tab/>
    </w:r>
    <w:r w:rsidR="003665A6" w:rsidRPr="002619C7">
      <w:rPr>
        <w:rFonts w:ascii="Arial" w:hAnsi="Arial" w:cs="Arial"/>
        <w:i/>
        <w:sz w:val="20"/>
        <w:szCs w:val="20"/>
      </w:rPr>
      <w:ptab w:relativeTo="margin" w:alignment="right" w:leader="none"/>
    </w:r>
    <w:r w:rsidR="003665A6" w:rsidRPr="002619C7">
      <w:rPr>
        <w:rFonts w:ascii="Arial" w:hAnsi="Arial" w:cs="Arial"/>
        <w:i/>
        <w:sz w:val="20"/>
        <w:szCs w:val="20"/>
      </w:rPr>
      <w:t>strana</w:t>
    </w:r>
    <w:r w:rsidR="003665A6" w:rsidRPr="002619C7">
      <w:rPr>
        <w:rStyle w:val="slostrnky"/>
        <w:rFonts w:ascii="Arial" w:hAnsi="Arial" w:cs="Arial"/>
        <w:i/>
        <w:sz w:val="20"/>
        <w:szCs w:val="20"/>
      </w:rPr>
      <w:t xml:space="preserve"> </w:t>
    </w:r>
    <w:r w:rsidR="00977AC6">
      <w:rPr>
        <w:rStyle w:val="slostrnky"/>
        <w:rFonts w:ascii="Arial" w:hAnsi="Arial" w:cs="Arial"/>
        <w:i/>
        <w:sz w:val="20"/>
        <w:szCs w:val="20"/>
      </w:rPr>
      <w:fldChar w:fldCharType="begin"/>
    </w:r>
    <w:r w:rsidR="00977AC6">
      <w:rPr>
        <w:rStyle w:val="slostrnky"/>
        <w:rFonts w:ascii="Arial" w:hAnsi="Arial" w:cs="Arial"/>
        <w:i/>
        <w:sz w:val="20"/>
        <w:szCs w:val="20"/>
      </w:rPr>
      <w:instrText xml:space="preserve"> PAGE  \* Arabic  \* MERGEFORMAT </w:instrText>
    </w:r>
    <w:r w:rsidR="00977AC6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3749AC">
      <w:rPr>
        <w:rStyle w:val="slostrnky"/>
        <w:rFonts w:ascii="Arial" w:hAnsi="Arial" w:cs="Arial"/>
        <w:i/>
        <w:noProof/>
        <w:sz w:val="20"/>
        <w:szCs w:val="20"/>
      </w:rPr>
      <w:t>5</w:t>
    </w:r>
    <w:r w:rsidR="00977AC6">
      <w:rPr>
        <w:rStyle w:val="slostrnky"/>
        <w:rFonts w:ascii="Arial" w:hAnsi="Arial" w:cs="Arial"/>
        <w:i/>
        <w:sz w:val="20"/>
        <w:szCs w:val="20"/>
      </w:rPr>
      <w:fldChar w:fldCharType="end"/>
    </w:r>
    <w:r w:rsidR="00977AC6">
      <w:rPr>
        <w:rStyle w:val="slostrnky"/>
        <w:rFonts w:ascii="Arial" w:hAnsi="Arial" w:cs="Arial"/>
        <w:i/>
        <w:sz w:val="20"/>
        <w:szCs w:val="20"/>
      </w:rPr>
      <w:t xml:space="preserve"> </w:t>
    </w:r>
    <w:r w:rsidR="003665A6" w:rsidRPr="002619C7">
      <w:rPr>
        <w:rStyle w:val="slostrnky"/>
        <w:rFonts w:ascii="Arial" w:hAnsi="Arial" w:cs="Arial"/>
        <w:i/>
        <w:sz w:val="20"/>
        <w:szCs w:val="20"/>
      </w:rPr>
      <w:t xml:space="preserve">(celkem </w:t>
    </w:r>
    <w:r w:rsidR="00367080">
      <w:rPr>
        <w:rStyle w:val="slostrnky"/>
        <w:rFonts w:ascii="Arial" w:hAnsi="Arial" w:cs="Arial"/>
        <w:i/>
        <w:sz w:val="20"/>
        <w:szCs w:val="20"/>
      </w:rPr>
      <w:t>1</w:t>
    </w:r>
    <w:r w:rsidR="00EC15B7">
      <w:rPr>
        <w:rStyle w:val="slostrnky"/>
        <w:rFonts w:ascii="Arial" w:hAnsi="Arial" w:cs="Arial"/>
        <w:i/>
        <w:sz w:val="20"/>
        <w:szCs w:val="20"/>
      </w:rPr>
      <w:t>5</w:t>
    </w:r>
    <w:r w:rsidR="003665A6" w:rsidRPr="002619C7">
      <w:rPr>
        <w:rStyle w:val="slostrnky"/>
        <w:rFonts w:ascii="Arial" w:hAnsi="Arial" w:cs="Arial"/>
        <w:i/>
        <w:sz w:val="20"/>
        <w:szCs w:val="20"/>
      </w:rPr>
      <w:t>)</w:t>
    </w:r>
  </w:p>
  <w:p w:rsidR="003665A6" w:rsidRPr="002619C7" w:rsidRDefault="004160FA" w:rsidP="004A5A5F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7144A5">
      <w:rPr>
        <w:rFonts w:ascii="Arial" w:hAnsi="Arial" w:cs="Arial"/>
        <w:i/>
        <w:sz w:val="20"/>
        <w:szCs w:val="20"/>
      </w:rPr>
      <w:t xml:space="preserve"> </w:t>
    </w:r>
    <w:r w:rsidR="003665A6" w:rsidRPr="002619C7">
      <w:rPr>
        <w:rFonts w:ascii="Arial" w:hAnsi="Arial" w:cs="Arial"/>
        <w:i/>
        <w:sz w:val="20"/>
        <w:szCs w:val="20"/>
      </w:rPr>
      <w:t>– Dodatky zřizovacích listin školských příspěvkových organizací</w:t>
    </w:r>
  </w:p>
  <w:p w:rsidR="003665A6" w:rsidRPr="002619C7" w:rsidRDefault="003665A6" w:rsidP="001B58E5">
    <w:pPr>
      <w:pStyle w:val="Zpat"/>
      <w:jc w:val="both"/>
      <w:rPr>
        <w:rFonts w:ascii="Arial" w:hAnsi="Arial" w:cs="Arial"/>
        <w:i/>
        <w:sz w:val="20"/>
        <w:szCs w:val="20"/>
      </w:rPr>
    </w:pPr>
    <w:r w:rsidRPr="002619C7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2</w:t>
    </w:r>
    <w:r w:rsidRPr="002619C7">
      <w:rPr>
        <w:rFonts w:ascii="Arial" w:hAnsi="Arial" w:cs="Arial"/>
        <w:i/>
        <w:sz w:val="20"/>
        <w:szCs w:val="20"/>
      </w:rPr>
      <w:t xml:space="preserve"> – Dodatek č. </w:t>
    </w:r>
    <w:r>
      <w:rPr>
        <w:rFonts w:ascii="Arial" w:hAnsi="Arial" w:cs="Arial"/>
        <w:i/>
        <w:sz w:val="20"/>
        <w:szCs w:val="20"/>
      </w:rPr>
      <w:t>9</w:t>
    </w:r>
    <w:r w:rsidRPr="002619C7">
      <w:rPr>
        <w:rFonts w:ascii="Arial" w:hAnsi="Arial" w:cs="Arial"/>
        <w:i/>
        <w:sz w:val="20"/>
        <w:szCs w:val="20"/>
      </w:rPr>
      <w:t xml:space="preserve"> ke zřizovací listině </w:t>
    </w:r>
    <w:r>
      <w:rPr>
        <w:rFonts w:ascii="Arial" w:hAnsi="Arial" w:cs="Arial"/>
        <w:i/>
        <w:sz w:val="20"/>
        <w:szCs w:val="20"/>
      </w:rPr>
      <w:t xml:space="preserve">Střední </w:t>
    </w:r>
    <w:r w:rsidRPr="002619C7">
      <w:rPr>
        <w:rFonts w:ascii="Arial" w:hAnsi="Arial" w:cs="Arial"/>
        <w:i/>
        <w:sz w:val="20"/>
        <w:szCs w:val="20"/>
      </w:rPr>
      <w:t>škol</w:t>
    </w:r>
    <w:r>
      <w:rPr>
        <w:rFonts w:ascii="Arial" w:hAnsi="Arial" w:cs="Arial"/>
        <w:i/>
        <w:sz w:val="20"/>
        <w:szCs w:val="20"/>
      </w:rPr>
      <w:t>y logistiky a chemie, Olomouc</w:t>
    </w:r>
    <w:r w:rsidRPr="002619C7">
      <w:rPr>
        <w:rFonts w:ascii="Arial" w:hAnsi="Arial" w:cs="Arial"/>
        <w:i/>
        <w:sz w:val="20"/>
        <w:szCs w:val="20"/>
      </w:rPr>
      <w:t xml:space="preserve">, </w:t>
    </w:r>
    <w:r w:rsidR="009C49F8">
      <w:rPr>
        <w:rFonts w:ascii="Arial" w:hAnsi="Arial" w:cs="Arial"/>
        <w:i/>
        <w:sz w:val="20"/>
        <w:szCs w:val="20"/>
      </w:rPr>
      <w:t>U Hradiska </w:t>
    </w:r>
    <w:r>
      <w:rPr>
        <w:rFonts w:ascii="Arial" w:hAnsi="Arial" w:cs="Arial"/>
        <w:i/>
        <w:sz w:val="20"/>
        <w:szCs w:val="20"/>
      </w:rPr>
      <w:t>29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75D" w:rsidRDefault="0043675D" w:rsidP="00461903">
      <w:r>
        <w:separator/>
      </w:r>
    </w:p>
  </w:footnote>
  <w:footnote w:type="continuationSeparator" w:id="0">
    <w:p w:rsidR="0043675D" w:rsidRDefault="0043675D" w:rsidP="004619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B94" w:rsidRDefault="00575B94" w:rsidP="00575B94">
    <w:pPr>
      <w:pStyle w:val="Zhlav"/>
      <w:jc w:val="center"/>
      <w:rPr>
        <w:rFonts w:ascii="Arial" w:hAnsi="Arial" w:cs="Arial"/>
        <w:i/>
      </w:rPr>
    </w:pPr>
    <w:r>
      <w:rPr>
        <w:rFonts w:ascii="Arial" w:hAnsi="Arial" w:cs="Arial"/>
        <w:i/>
      </w:rPr>
      <w:t>Příloha č. 2 – Dodatek č. 9 ke zřizovací listině Střední školy logistiky a chemie, Olomouc, U Hradiska 29</w:t>
    </w:r>
  </w:p>
  <w:p w:rsidR="00575B94" w:rsidRDefault="00575B94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ECC"/>
    <w:rsid w:val="00094BD8"/>
    <w:rsid w:val="00126B4C"/>
    <w:rsid w:val="001B572B"/>
    <w:rsid w:val="001B58E5"/>
    <w:rsid w:val="001D7001"/>
    <w:rsid w:val="00250C9E"/>
    <w:rsid w:val="002619C7"/>
    <w:rsid w:val="00274A4D"/>
    <w:rsid w:val="003665A6"/>
    <w:rsid w:val="00367080"/>
    <w:rsid w:val="003749AC"/>
    <w:rsid w:val="0039497D"/>
    <w:rsid w:val="003F28B2"/>
    <w:rsid w:val="00410A99"/>
    <w:rsid w:val="004160FA"/>
    <w:rsid w:val="00421ADB"/>
    <w:rsid w:val="00426E3E"/>
    <w:rsid w:val="00431923"/>
    <w:rsid w:val="0043675D"/>
    <w:rsid w:val="00461903"/>
    <w:rsid w:val="004A5A5F"/>
    <w:rsid w:val="004B638C"/>
    <w:rsid w:val="00575B94"/>
    <w:rsid w:val="007144A5"/>
    <w:rsid w:val="007A3CE0"/>
    <w:rsid w:val="007B6C8F"/>
    <w:rsid w:val="007B76E3"/>
    <w:rsid w:val="00847821"/>
    <w:rsid w:val="00924B84"/>
    <w:rsid w:val="00933C8A"/>
    <w:rsid w:val="00977AC6"/>
    <w:rsid w:val="00985C6E"/>
    <w:rsid w:val="009A6494"/>
    <w:rsid w:val="009C49F8"/>
    <w:rsid w:val="00A44E0C"/>
    <w:rsid w:val="00B14999"/>
    <w:rsid w:val="00B7105F"/>
    <w:rsid w:val="00BA6882"/>
    <w:rsid w:val="00C00F9A"/>
    <w:rsid w:val="00C15643"/>
    <w:rsid w:val="00C4065F"/>
    <w:rsid w:val="00C45276"/>
    <w:rsid w:val="00C64A01"/>
    <w:rsid w:val="00C653F6"/>
    <w:rsid w:val="00C76732"/>
    <w:rsid w:val="00CB4829"/>
    <w:rsid w:val="00CC7D51"/>
    <w:rsid w:val="00D215CC"/>
    <w:rsid w:val="00D36B9B"/>
    <w:rsid w:val="00D95460"/>
    <w:rsid w:val="00DA4FF3"/>
    <w:rsid w:val="00DB1A07"/>
    <w:rsid w:val="00E43DE6"/>
    <w:rsid w:val="00E5242C"/>
    <w:rsid w:val="00E52942"/>
    <w:rsid w:val="00EA1659"/>
    <w:rsid w:val="00EC15B7"/>
    <w:rsid w:val="00F14220"/>
    <w:rsid w:val="00F44B54"/>
    <w:rsid w:val="00FA0ECC"/>
    <w:rsid w:val="00FC0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5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D95460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D95460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D95460"/>
    <w:pPr>
      <w:spacing w:after="360"/>
      <w:contextualSpacing/>
      <w:jc w:val="center"/>
    </w:pPr>
    <w:rPr>
      <w:rFonts w:ascii="Arial" w:hAnsi="Arial"/>
      <w:b/>
    </w:rPr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D95460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D95460"/>
    <w:pPr>
      <w:spacing w:after="240"/>
      <w:jc w:val="both"/>
    </w:pPr>
    <w:rPr>
      <w:rFonts w:ascii="Arial" w:eastAsiaTheme="minorHAnsi" w:hAnsi="Arial" w:cs="Arial"/>
      <w:lang w:eastAsia="en-US"/>
    </w:rPr>
  </w:style>
  <w:style w:type="paragraph" w:customStyle="1" w:styleId="Nzev-tabulka">
    <w:name w:val="Název-tabulka"/>
    <w:basedOn w:val="Bntext-odsazendole"/>
    <w:rsid w:val="00D95460"/>
    <w:pPr>
      <w:spacing w:before="120" w:after="120"/>
    </w:pPr>
  </w:style>
  <w:style w:type="paragraph" w:customStyle="1" w:styleId="Nzevkoly-tab">
    <w:name w:val="Název školy-tab."/>
    <w:basedOn w:val="HlavikaZL"/>
    <w:rsid w:val="00D9546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D95460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Bntext-odsazendole"/>
    <w:rsid w:val="00D95460"/>
    <w:pPr>
      <w:spacing w:after="360"/>
      <w:jc w:val="right"/>
    </w:pPr>
  </w:style>
  <w:style w:type="paragraph" w:customStyle="1" w:styleId="Bnstylodsazennahoe">
    <w:name w:val="Běžný styl odsazený nahoře"/>
    <w:basedOn w:val="Bntext-odsazendole"/>
    <w:autoRedefine/>
    <w:rsid w:val="009C49F8"/>
    <w:pPr>
      <w:spacing w:before="120" w:after="120"/>
    </w:pPr>
  </w:style>
  <w:style w:type="paragraph" w:customStyle="1" w:styleId="Odrky">
    <w:name w:val="Odrážky"/>
    <w:basedOn w:val="Normln"/>
    <w:rsid w:val="00D95460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D95460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D954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DB1A07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DB1A07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190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1903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4619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5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D95460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D95460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D95460"/>
    <w:pPr>
      <w:spacing w:after="360"/>
      <w:contextualSpacing/>
      <w:jc w:val="center"/>
    </w:pPr>
    <w:rPr>
      <w:rFonts w:ascii="Arial" w:hAnsi="Arial"/>
      <w:b/>
    </w:rPr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D95460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D95460"/>
    <w:pPr>
      <w:spacing w:after="240"/>
      <w:jc w:val="both"/>
    </w:pPr>
    <w:rPr>
      <w:rFonts w:ascii="Arial" w:eastAsiaTheme="minorHAnsi" w:hAnsi="Arial" w:cs="Arial"/>
      <w:lang w:eastAsia="en-US"/>
    </w:rPr>
  </w:style>
  <w:style w:type="paragraph" w:customStyle="1" w:styleId="Nzev-tabulka">
    <w:name w:val="Název-tabulka"/>
    <w:basedOn w:val="Bntext-odsazendole"/>
    <w:rsid w:val="00D95460"/>
    <w:pPr>
      <w:spacing w:before="120" w:after="120"/>
    </w:pPr>
  </w:style>
  <w:style w:type="paragraph" w:customStyle="1" w:styleId="Nzevkoly-tab">
    <w:name w:val="Název školy-tab."/>
    <w:basedOn w:val="HlavikaZL"/>
    <w:rsid w:val="00D9546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D95460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Bntext-odsazendole"/>
    <w:rsid w:val="00D95460"/>
    <w:pPr>
      <w:spacing w:after="360"/>
      <w:jc w:val="right"/>
    </w:pPr>
  </w:style>
  <w:style w:type="paragraph" w:customStyle="1" w:styleId="Bnstylodsazennahoe">
    <w:name w:val="Běžný styl odsazený nahoře"/>
    <w:basedOn w:val="Bntext-odsazendole"/>
    <w:autoRedefine/>
    <w:rsid w:val="009C49F8"/>
    <w:pPr>
      <w:spacing w:before="120" w:after="120"/>
    </w:pPr>
  </w:style>
  <w:style w:type="paragraph" w:customStyle="1" w:styleId="Odrky">
    <w:name w:val="Odrážky"/>
    <w:basedOn w:val="Normln"/>
    <w:rsid w:val="00D95460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D95460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D954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DB1A07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DB1A07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190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1903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4619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6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Pavelková Jarmila</dc:creator>
  <cp:lastModifiedBy>Skopalová Danuše</cp:lastModifiedBy>
  <cp:revision>2</cp:revision>
  <cp:lastPrinted>2012-08-21T10:25:00Z</cp:lastPrinted>
  <dcterms:created xsi:type="dcterms:W3CDTF">2012-08-30T09:10:00Z</dcterms:created>
  <dcterms:modified xsi:type="dcterms:W3CDTF">2012-08-30T09:10:00Z</dcterms:modified>
</cp:coreProperties>
</file>